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3AA4" w:rsidRPr="003E241C" w:rsidRDefault="00563AA4" w:rsidP="00563AA4">
      <w:pPr>
        <w:ind w:left="-851"/>
      </w:pPr>
      <w:r w:rsidRPr="00DA0D0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>Пр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>иложение № 1</w:t>
      </w:r>
      <w:r w:rsidR="00A97B2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>6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 xml:space="preserve"> към чл. </w:t>
      </w:r>
      <w:r w:rsidR="004D4AC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>57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>, ал. 1</w:t>
      </w:r>
    </w:p>
    <w:tbl>
      <w:tblPr>
        <w:tblStyle w:val="TableGrid"/>
        <w:tblW w:w="10774" w:type="dxa"/>
        <w:tblInd w:w="-743" w:type="dxa"/>
        <w:tblLook w:val="04A0" w:firstRow="1" w:lastRow="0" w:firstColumn="1" w:lastColumn="0" w:noHBand="0" w:noVBand="1"/>
      </w:tblPr>
      <w:tblGrid>
        <w:gridCol w:w="2127"/>
        <w:gridCol w:w="2693"/>
        <w:gridCol w:w="2551"/>
        <w:gridCol w:w="3403"/>
      </w:tblGrid>
      <w:tr w:rsidR="00D77F00" w:rsidRPr="00FA242D" w:rsidTr="00D77F00">
        <w:trPr>
          <w:trHeight w:val="391"/>
        </w:trPr>
        <w:tc>
          <w:tcPr>
            <w:tcW w:w="2127" w:type="dxa"/>
          </w:tcPr>
          <w:p w:rsidR="00D77F00" w:rsidRPr="00FA242D" w:rsidRDefault="007C0B1F" w:rsidP="00D77F0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Срок</w:t>
            </w:r>
          </w:p>
        </w:tc>
        <w:tc>
          <w:tcPr>
            <w:tcW w:w="8647" w:type="dxa"/>
            <w:gridSpan w:val="3"/>
          </w:tcPr>
          <w:p w:rsidR="00D77F00" w:rsidRPr="00FA242D" w:rsidRDefault="00D77F00" w:rsidP="00D77F0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A242D">
              <w:rPr>
                <w:rFonts w:ascii="Times New Roman" w:hAnsi="Times New Roman" w:cs="Times New Roman"/>
                <w:b/>
              </w:rPr>
              <w:t>Отговорен орган</w:t>
            </w:r>
          </w:p>
        </w:tc>
      </w:tr>
      <w:tr w:rsidR="00D77F00" w:rsidRPr="00FA242D" w:rsidTr="000326DE">
        <w:trPr>
          <w:trHeight w:val="729"/>
        </w:trPr>
        <w:tc>
          <w:tcPr>
            <w:tcW w:w="2127" w:type="dxa"/>
          </w:tcPr>
          <w:p w:rsidR="00D77F00" w:rsidRPr="00FA242D" w:rsidRDefault="00D77F00" w:rsidP="00D77F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D77F00" w:rsidRPr="00FA242D" w:rsidRDefault="00D77F00" w:rsidP="000326D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A242D">
              <w:rPr>
                <w:rFonts w:ascii="Times New Roman" w:hAnsi="Times New Roman" w:cs="Times New Roman"/>
                <w:b/>
              </w:rPr>
              <w:t>У</w:t>
            </w:r>
            <w:r w:rsidR="00A610CA">
              <w:rPr>
                <w:rFonts w:ascii="Times New Roman" w:hAnsi="Times New Roman" w:cs="Times New Roman"/>
                <w:b/>
              </w:rPr>
              <w:t>правляващ орган (У</w:t>
            </w:r>
            <w:r w:rsidRPr="00FA242D">
              <w:rPr>
                <w:rFonts w:ascii="Times New Roman" w:hAnsi="Times New Roman" w:cs="Times New Roman"/>
                <w:b/>
              </w:rPr>
              <w:t>О</w:t>
            </w:r>
            <w:r w:rsidR="00A610CA">
              <w:rPr>
                <w:rFonts w:ascii="Times New Roman" w:hAnsi="Times New Roman" w:cs="Times New Roman"/>
                <w:b/>
              </w:rPr>
              <w:t>)</w:t>
            </w:r>
          </w:p>
          <w:p w:rsidR="000326DE" w:rsidRPr="00FA242D" w:rsidRDefault="000326DE" w:rsidP="000326D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1" w:type="dxa"/>
          </w:tcPr>
          <w:p w:rsidR="00D77F00" w:rsidRPr="00FA242D" w:rsidRDefault="00D77F00" w:rsidP="00D77F0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A242D">
              <w:rPr>
                <w:rFonts w:ascii="Times New Roman" w:hAnsi="Times New Roman" w:cs="Times New Roman"/>
                <w:b/>
              </w:rPr>
              <w:t>С</w:t>
            </w:r>
            <w:r w:rsidR="00A610CA">
              <w:rPr>
                <w:rFonts w:ascii="Times New Roman" w:hAnsi="Times New Roman" w:cs="Times New Roman"/>
                <w:b/>
              </w:rPr>
              <w:t>ертифициращ орган (С</w:t>
            </w:r>
            <w:r w:rsidRPr="00FA242D">
              <w:rPr>
                <w:rFonts w:ascii="Times New Roman" w:hAnsi="Times New Roman" w:cs="Times New Roman"/>
                <w:b/>
              </w:rPr>
              <w:t>О</w:t>
            </w:r>
            <w:r w:rsidR="00A610CA">
              <w:rPr>
                <w:rFonts w:ascii="Times New Roman" w:hAnsi="Times New Roman" w:cs="Times New Roman"/>
                <w:b/>
              </w:rPr>
              <w:t>)</w:t>
            </w:r>
          </w:p>
          <w:p w:rsidR="00D77F00" w:rsidRPr="00FA242D" w:rsidRDefault="00D77F00" w:rsidP="00D77F0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3" w:type="dxa"/>
          </w:tcPr>
          <w:p w:rsidR="00D77F00" w:rsidRPr="00FA242D" w:rsidRDefault="00D77F00" w:rsidP="00D77F00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FA242D">
              <w:rPr>
                <w:rFonts w:ascii="Times New Roman" w:hAnsi="Times New Roman" w:cs="Times New Roman"/>
                <w:b/>
              </w:rPr>
              <w:t>О</w:t>
            </w:r>
            <w:r w:rsidR="00A610CA">
              <w:rPr>
                <w:rFonts w:ascii="Times New Roman" w:hAnsi="Times New Roman" w:cs="Times New Roman"/>
                <w:b/>
              </w:rPr>
              <w:t>дитен</w:t>
            </w:r>
            <w:proofErr w:type="spellEnd"/>
            <w:r w:rsidR="00A610CA">
              <w:rPr>
                <w:rFonts w:ascii="Times New Roman" w:hAnsi="Times New Roman" w:cs="Times New Roman"/>
                <w:b/>
              </w:rPr>
              <w:t xml:space="preserve"> орган (</w:t>
            </w:r>
            <w:r w:rsidRPr="00FA242D">
              <w:rPr>
                <w:rFonts w:ascii="Times New Roman" w:hAnsi="Times New Roman" w:cs="Times New Roman"/>
                <w:b/>
              </w:rPr>
              <w:t>О</w:t>
            </w:r>
            <w:r w:rsidR="00A610CA">
              <w:rPr>
                <w:rFonts w:ascii="Times New Roman" w:hAnsi="Times New Roman" w:cs="Times New Roman"/>
                <w:b/>
              </w:rPr>
              <w:t>О)</w:t>
            </w:r>
          </w:p>
          <w:p w:rsidR="00D77F00" w:rsidRPr="00FA242D" w:rsidRDefault="00D77F00" w:rsidP="00D77F00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D77F00" w:rsidRPr="00FA242D" w:rsidRDefault="00D77F00" w:rsidP="00D77F00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AC56EF" w:rsidRPr="00FA242D" w:rsidTr="00AC56EF">
        <w:trPr>
          <w:trHeight w:val="1658"/>
        </w:trPr>
        <w:tc>
          <w:tcPr>
            <w:tcW w:w="2127" w:type="dxa"/>
          </w:tcPr>
          <w:p w:rsidR="00AC56EF" w:rsidRPr="00FA242D" w:rsidRDefault="00AC56EF" w:rsidP="00D77F0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A242D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0</w:t>
            </w:r>
            <w:r w:rsidRPr="00FA242D">
              <w:rPr>
                <w:rFonts w:ascii="Times New Roman" w:hAnsi="Times New Roman" w:cs="Times New Roman"/>
                <w:b/>
              </w:rPr>
              <w:t xml:space="preserve"> ю</w:t>
            </w:r>
            <w:r w:rsidR="00592BF2">
              <w:rPr>
                <w:rFonts w:ascii="Times New Roman" w:hAnsi="Times New Roman" w:cs="Times New Roman"/>
                <w:b/>
              </w:rPr>
              <w:t>н</w:t>
            </w:r>
            <w:r w:rsidRPr="00FA242D">
              <w:rPr>
                <w:rFonts w:ascii="Times New Roman" w:hAnsi="Times New Roman" w:cs="Times New Roman"/>
                <w:b/>
              </w:rPr>
              <w:t xml:space="preserve">и </w:t>
            </w:r>
            <w:r>
              <w:rPr>
                <w:rFonts w:ascii="Times New Roman" w:hAnsi="Times New Roman" w:cs="Times New Roman"/>
                <w:b/>
              </w:rPr>
              <w:t xml:space="preserve">на </w:t>
            </w:r>
            <w:r w:rsidRPr="00FA242D">
              <w:rPr>
                <w:rFonts w:ascii="Times New Roman" w:hAnsi="Times New Roman" w:cs="Times New Roman"/>
                <w:b/>
              </w:rPr>
              <w:t>година „n+1”</w:t>
            </w:r>
          </w:p>
          <w:p w:rsidR="00AC56EF" w:rsidRPr="00FA242D" w:rsidRDefault="00AC56EF" w:rsidP="00D77F0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93" w:type="dxa"/>
          </w:tcPr>
          <w:p w:rsidR="00AC56EF" w:rsidRPr="001E0F99" w:rsidRDefault="00AC56EF" w:rsidP="009A2BE3">
            <w:pPr>
              <w:jc w:val="both"/>
              <w:rPr>
                <w:rFonts w:ascii="Times New Roman" w:hAnsi="Times New Roman" w:cs="Times New Roman"/>
              </w:rPr>
            </w:pPr>
            <w:r w:rsidRPr="00FA242D">
              <w:rPr>
                <w:rFonts w:ascii="Times New Roman" w:hAnsi="Times New Roman" w:cs="Times New Roman"/>
              </w:rPr>
              <w:t xml:space="preserve">Изпраща на СО </w:t>
            </w:r>
            <w:r w:rsidRPr="007C0B1F">
              <w:rPr>
                <w:rFonts w:ascii="Times New Roman" w:hAnsi="Times New Roman" w:cs="Times New Roman"/>
                <w:i/>
              </w:rPr>
              <w:t>Финален междинен доклад по сертификация и декларация за допустимите разходи</w:t>
            </w:r>
            <w:r>
              <w:rPr>
                <w:rFonts w:ascii="Times New Roman" w:hAnsi="Times New Roman" w:cs="Times New Roman"/>
              </w:rPr>
              <w:t xml:space="preserve"> за счетоводната </w:t>
            </w:r>
            <w:r w:rsidR="001E0F99">
              <w:rPr>
                <w:rFonts w:ascii="Times New Roman" w:hAnsi="Times New Roman" w:cs="Times New Roman"/>
              </w:rPr>
              <w:t>година с включени верифицирани разходи до 31 май</w:t>
            </w:r>
          </w:p>
        </w:tc>
        <w:tc>
          <w:tcPr>
            <w:tcW w:w="2551" w:type="dxa"/>
          </w:tcPr>
          <w:p w:rsidR="00AC56EF" w:rsidRPr="00FA242D" w:rsidRDefault="00AC56EF" w:rsidP="009A2BE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3" w:type="dxa"/>
            <w:vAlign w:val="center"/>
          </w:tcPr>
          <w:p w:rsidR="00AC56EF" w:rsidRPr="00FA242D" w:rsidRDefault="00AC56EF" w:rsidP="00AC56E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C56EF" w:rsidRPr="00FA242D" w:rsidTr="007C0B1F">
        <w:trPr>
          <w:trHeight w:val="969"/>
        </w:trPr>
        <w:tc>
          <w:tcPr>
            <w:tcW w:w="2127" w:type="dxa"/>
          </w:tcPr>
          <w:p w:rsidR="00AC56EF" w:rsidRPr="00FA242D" w:rsidRDefault="00AC56EF" w:rsidP="00315CF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592BF2">
              <w:rPr>
                <w:rFonts w:ascii="Times New Roman" w:hAnsi="Times New Roman" w:cs="Times New Roman"/>
                <w:b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юли на година </w:t>
            </w:r>
            <w:r w:rsidRPr="00FA242D">
              <w:rPr>
                <w:rFonts w:ascii="Times New Roman" w:hAnsi="Times New Roman" w:cs="Times New Roman"/>
                <w:b/>
              </w:rPr>
              <w:t>„</w:t>
            </w:r>
            <w:r w:rsidRPr="00FA242D">
              <w:rPr>
                <w:rFonts w:ascii="Times New Roman" w:hAnsi="Times New Roman" w:cs="Times New Roman"/>
                <w:b/>
                <w:lang w:val="fr-CA"/>
              </w:rPr>
              <w:t>n+1</w:t>
            </w:r>
            <w:r w:rsidRPr="00FA242D">
              <w:rPr>
                <w:rFonts w:ascii="Times New Roman" w:hAnsi="Times New Roman" w:cs="Times New Roman"/>
                <w:b/>
              </w:rPr>
              <w:t>”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2693" w:type="dxa"/>
          </w:tcPr>
          <w:p w:rsidR="00AC56EF" w:rsidRPr="00FA242D" w:rsidRDefault="00AC56EF" w:rsidP="002223E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AC56EF" w:rsidRPr="00FA242D" w:rsidRDefault="00AC56EF" w:rsidP="002223E4">
            <w:pPr>
              <w:jc w:val="both"/>
              <w:rPr>
                <w:rFonts w:ascii="Times New Roman" w:hAnsi="Times New Roman" w:cs="Times New Roman"/>
              </w:rPr>
            </w:pPr>
            <w:r w:rsidRPr="00315CFA">
              <w:rPr>
                <w:rFonts w:ascii="Times New Roman" w:hAnsi="Times New Roman" w:cs="Times New Roman"/>
              </w:rPr>
              <w:t xml:space="preserve">Изпраща на ЕК </w:t>
            </w:r>
            <w:r w:rsidRPr="00FD7269">
              <w:rPr>
                <w:rFonts w:ascii="Times New Roman" w:hAnsi="Times New Roman" w:cs="Times New Roman"/>
                <w:i/>
              </w:rPr>
              <w:t>Окончателно заявление за междинно плащане</w:t>
            </w:r>
          </w:p>
        </w:tc>
        <w:tc>
          <w:tcPr>
            <w:tcW w:w="3403" w:type="dxa"/>
          </w:tcPr>
          <w:p w:rsidR="00AC56EF" w:rsidRPr="00FA242D" w:rsidRDefault="00AC56EF" w:rsidP="009A2BE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AC56EF" w:rsidRPr="00FA242D" w:rsidTr="004715FA">
        <w:trPr>
          <w:trHeight w:val="1554"/>
        </w:trPr>
        <w:tc>
          <w:tcPr>
            <w:tcW w:w="2127" w:type="dxa"/>
          </w:tcPr>
          <w:p w:rsidR="00AC56EF" w:rsidRPr="005C7BFA" w:rsidRDefault="00AC56EF" w:rsidP="003070E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C7BFA">
              <w:rPr>
                <w:rFonts w:ascii="Times New Roman" w:hAnsi="Times New Roman" w:cs="Times New Roman"/>
                <w:b/>
              </w:rPr>
              <w:t xml:space="preserve">До </w:t>
            </w:r>
            <w:r>
              <w:rPr>
                <w:rFonts w:ascii="Times New Roman" w:hAnsi="Times New Roman" w:cs="Times New Roman"/>
                <w:b/>
              </w:rPr>
              <w:t>30 ноември</w:t>
            </w:r>
            <w:r w:rsidRPr="005C7BFA">
              <w:rPr>
                <w:rFonts w:ascii="Times New Roman" w:hAnsi="Times New Roman" w:cs="Times New Roman"/>
                <w:b/>
              </w:rPr>
              <w:t xml:space="preserve"> на година „</w:t>
            </w:r>
            <w:r w:rsidRPr="005C7BFA">
              <w:rPr>
                <w:rFonts w:ascii="Times New Roman" w:hAnsi="Times New Roman" w:cs="Times New Roman"/>
                <w:b/>
                <w:lang w:val="fr-CA"/>
              </w:rPr>
              <w:t>n+1</w:t>
            </w:r>
            <w:r w:rsidRPr="005C7BFA">
              <w:rPr>
                <w:rFonts w:ascii="Times New Roman" w:hAnsi="Times New Roman" w:cs="Times New Roman"/>
                <w:b/>
              </w:rPr>
              <w:t>”</w:t>
            </w:r>
          </w:p>
        </w:tc>
        <w:tc>
          <w:tcPr>
            <w:tcW w:w="2693" w:type="dxa"/>
          </w:tcPr>
          <w:p w:rsidR="00AC56EF" w:rsidRPr="00FA242D" w:rsidRDefault="00AC56EF" w:rsidP="00D56EC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AC56EF" w:rsidRPr="00FA242D" w:rsidRDefault="00AC56EF" w:rsidP="00A6040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3" w:type="dxa"/>
          </w:tcPr>
          <w:p w:rsidR="00AC56EF" w:rsidRPr="00FA242D" w:rsidRDefault="00AC56EF" w:rsidP="003C5DF0">
            <w:pPr>
              <w:jc w:val="both"/>
              <w:rPr>
                <w:rFonts w:ascii="Times New Roman" w:hAnsi="Times New Roman" w:cs="Times New Roman"/>
              </w:rPr>
            </w:pPr>
            <w:r w:rsidRPr="00AC56EF">
              <w:rPr>
                <w:rFonts w:ascii="Times New Roman" w:hAnsi="Times New Roman" w:cs="Times New Roman"/>
              </w:rPr>
              <w:t>Изготвя окончателни доклади от одит на операциите (на извадка от сертифицираните разходи</w:t>
            </w:r>
            <w:r w:rsidR="003E241C">
              <w:rPr>
                <w:rFonts w:ascii="Times New Roman" w:hAnsi="Times New Roman" w:cs="Times New Roman"/>
              </w:rPr>
              <w:t xml:space="preserve"> в периода 1 юли на година n - </w:t>
            </w:r>
            <w:bookmarkStart w:id="0" w:name="_GoBack"/>
            <w:bookmarkEnd w:id="0"/>
            <w:r w:rsidRPr="00AC56EF">
              <w:rPr>
                <w:rFonts w:ascii="Times New Roman" w:hAnsi="Times New Roman" w:cs="Times New Roman"/>
              </w:rPr>
              <w:t>30 юни на година „n+1”). Окончателните доклади се представят периодично на УО и СО след приключване на проверките по проекта.</w:t>
            </w:r>
          </w:p>
        </w:tc>
      </w:tr>
      <w:tr w:rsidR="003070E7" w:rsidRPr="00FA242D" w:rsidTr="004834C2">
        <w:trPr>
          <w:trHeight w:val="411"/>
        </w:trPr>
        <w:tc>
          <w:tcPr>
            <w:tcW w:w="2127" w:type="dxa"/>
          </w:tcPr>
          <w:p w:rsidR="003070E7" w:rsidRPr="005C7BFA" w:rsidRDefault="001E0F99" w:rsidP="00313AA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E0F99">
              <w:rPr>
                <w:rFonts w:ascii="Times New Roman" w:hAnsi="Times New Roman" w:cs="Times New Roman"/>
                <w:b/>
              </w:rPr>
              <w:t xml:space="preserve">До 15 </w:t>
            </w:r>
            <w:r>
              <w:rPr>
                <w:rFonts w:ascii="Times New Roman" w:hAnsi="Times New Roman" w:cs="Times New Roman"/>
                <w:b/>
              </w:rPr>
              <w:t>декември</w:t>
            </w:r>
            <w:r w:rsidRPr="001E0F99">
              <w:rPr>
                <w:rFonts w:ascii="Times New Roman" w:hAnsi="Times New Roman" w:cs="Times New Roman"/>
                <w:b/>
              </w:rPr>
              <w:t xml:space="preserve"> на  година „</w:t>
            </w:r>
            <w:r w:rsidRPr="001E0F99">
              <w:rPr>
                <w:rFonts w:ascii="Times New Roman" w:hAnsi="Times New Roman" w:cs="Times New Roman"/>
                <w:b/>
                <w:lang w:val="fr-CA"/>
              </w:rPr>
              <w:t>n+</w:t>
            </w:r>
            <w:r w:rsidR="003518AB">
              <w:rPr>
                <w:rFonts w:ascii="Times New Roman" w:hAnsi="Times New Roman" w:cs="Times New Roman"/>
                <w:b/>
              </w:rPr>
              <w:t>1</w:t>
            </w:r>
            <w:r w:rsidRPr="001E0F99">
              <w:rPr>
                <w:rFonts w:ascii="Times New Roman" w:hAnsi="Times New Roman" w:cs="Times New Roman"/>
                <w:b/>
              </w:rPr>
              <w:t>”</w:t>
            </w:r>
          </w:p>
        </w:tc>
        <w:tc>
          <w:tcPr>
            <w:tcW w:w="2693" w:type="dxa"/>
          </w:tcPr>
          <w:p w:rsidR="003070E7" w:rsidRPr="00FA242D" w:rsidRDefault="001E0F99">
            <w:pPr>
              <w:rPr>
                <w:rFonts w:ascii="Times New Roman" w:hAnsi="Times New Roman" w:cs="Times New Roman"/>
              </w:rPr>
            </w:pPr>
            <w:r w:rsidRPr="001E0F99">
              <w:rPr>
                <w:rFonts w:ascii="Times New Roman" w:hAnsi="Times New Roman" w:cs="Times New Roman"/>
              </w:rPr>
              <w:t xml:space="preserve">Подготвя  проект на </w:t>
            </w:r>
            <w:r w:rsidRPr="001E0F99">
              <w:rPr>
                <w:rFonts w:ascii="Times New Roman" w:hAnsi="Times New Roman" w:cs="Times New Roman"/>
                <w:i/>
              </w:rPr>
              <w:t>Декларация за управлението</w:t>
            </w:r>
            <w:r w:rsidRPr="001E0F99">
              <w:rPr>
                <w:rFonts w:ascii="Times New Roman" w:hAnsi="Times New Roman" w:cs="Times New Roman"/>
              </w:rPr>
              <w:t xml:space="preserve"> и </w:t>
            </w:r>
            <w:r w:rsidRPr="001E0F99">
              <w:rPr>
                <w:rFonts w:ascii="Times New Roman" w:hAnsi="Times New Roman" w:cs="Times New Roman"/>
                <w:i/>
              </w:rPr>
              <w:t xml:space="preserve">Годишно обобщение на окончателните </w:t>
            </w:r>
            <w:proofErr w:type="spellStart"/>
            <w:r w:rsidRPr="001E0F99">
              <w:rPr>
                <w:rFonts w:ascii="Times New Roman" w:hAnsi="Times New Roman" w:cs="Times New Roman"/>
                <w:i/>
              </w:rPr>
              <w:t>одитни</w:t>
            </w:r>
            <w:proofErr w:type="spellEnd"/>
            <w:r w:rsidRPr="001E0F99">
              <w:rPr>
                <w:rFonts w:ascii="Times New Roman" w:hAnsi="Times New Roman" w:cs="Times New Roman"/>
                <w:i/>
              </w:rPr>
              <w:t xml:space="preserve"> доклади и на извършените проверки</w:t>
            </w:r>
            <w:r w:rsidRPr="001E0F99">
              <w:rPr>
                <w:rFonts w:ascii="Times New Roman" w:hAnsi="Times New Roman" w:cs="Times New Roman"/>
              </w:rPr>
              <w:t xml:space="preserve"> и ги  изпраща на СО и ОО</w:t>
            </w:r>
          </w:p>
        </w:tc>
        <w:tc>
          <w:tcPr>
            <w:tcW w:w="2551" w:type="dxa"/>
          </w:tcPr>
          <w:p w:rsidR="003070E7" w:rsidRPr="00FA242D" w:rsidRDefault="00422138" w:rsidP="00091854">
            <w:pPr>
              <w:rPr>
                <w:rFonts w:ascii="Times New Roman" w:hAnsi="Times New Roman" w:cs="Times New Roman"/>
              </w:rPr>
            </w:pPr>
            <w:r w:rsidRPr="00422138">
              <w:rPr>
                <w:rFonts w:ascii="Times New Roman" w:hAnsi="Times New Roman" w:cs="Times New Roman"/>
              </w:rPr>
              <w:t xml:space="preserve">Изготвя проект на </w:t>
            </w:r>
            <w:r w:rsidRPr="00422138">
              <w:rPr>
                <w:rFonts w:ascii="Times New Roman" w:hAnsi="Times New Roman" w:cs="Times New Roman"/>
                <w:i/>
              </w:rPr>
              <w:t>Годишни счетоводни отчети</w:t>
            </w:r>
            <w:r w:rsidRPr="00422138">
              <w:rPr>
                <w:rFonts w:ascii="Times New Roman" w:hAnsi="Times New Roman" w:cs="Times New Roman"/>
              </w:rPr>
              <w:t xml:space="preserve"> за всяка оперативна програ</w:t>
            </w:r>
            <w:r w:rsidR="00091854">
              <w:rPr>
                <w:rFonts w:ascii="Times New Roman" w:hAnsi="Times New Roman" w:cs="Times New Roman"/>
              </w:rPr>
              <w:t>ма/фонд и ги изпраща на ОО и УО</w:t>
            </w:r>
            <w:r w:rsidRPr="00422138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403" w:type="dxa"/>
          </w:tcPr>
          <w:p w:rsidR="003070E7" w:rsidRPr="00FA242D" w:rsidRDefault="003070E7" w:rsidP="009D7E43">
            <w:pPr>
              <w:rPr>
                <w:rFonts w:ascii="Times New Roman" w:hAnsi="Times New Roman" w:cs="Times New Roman"/>
              </w:rPr>
            </w:pPr>
          </w:p>
        </w:tc>
      </w:tr>
      <w:tr w:rsidR="003070E7" w:rsidRPr="00FA242D" w:rsidTr="00BC69F7">
        <w:trPr>
          <w:trHeight w:val="1831"/>
        </w:trPr>
        <w:tc>
          <w:tcPr>
            <w:tcW w:w="2127" w:type="dxa"/>
          </w:tcPr>
          <w:p w:rsidR="003070E7" w:rsidRPr="005C7BFA" w:rsidRDefault="001E0F99" w:rsidP="00C24F4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E0F99">
              <w:rPr>
                <w:rFonts w:ascii="Times New Roman" w:hAnsi="Times New Roman" w:cs="Times New Roman"/>
                <w:b/>
              </w:rPr>
              <w:t xml:space="preserve">До </w:t>
            </w:r>
            <w:r>
              <w:rPr>
                <w:rFonts w:ascii="Times New Roman" w:hAnsi="Times New Roman" w:cs="Times New Roman"/>
                <w:b/>
              </w:rPr>
              <w:t>31</w:t>
            </w:r>
            <w:r w:rsidRPr="001E0F99">
              <w:rPr>
                <w:rFonts w:ascii="Times New Roman" w:hAnsi="Times New Roman" w:cs="Times New Roman"/>
                <w:b/>
              </w:rPr>
              <w:t xml:space="preserve"> декември година „</w:t>
            </w:r>
            <w:r w:rsidRPr="001E0F99">
              <w:rPr>
                <w:rFonts w:ascii="Times New Roman" w:hAnsi="Times New Roman" w:cs="Times New Roman"/>
                <w:b/>
                <w:lang w:val="fr-CA"/>
              </w:rPr>
              <w:t>n+1</w:t>
            </w:r>
            <w:r w:rsidRPr="001E0F99">
              <w:rPr>
                <w:rFonts w:ascii="Times New Roman" w:hAnsi="Times New Roman" w:cs="Times New Roman"/>
                <w:b/>
              </w:rPr>
              <w:t>”</w:t>
            </w:r>
          </w:p>
        </w:tc>
        <w:tc>
          <w:tcPr>
            <w:tcW w:w="2693" w:type="dxa"/>
          </w:tcPr>
          <w:p w:rsidR="003070E7" w:rsidRPr="00FA242D" w:rsidRDefault="003070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3070E7" w:rsidRPr="00FA242D" w:rsidRDefault="003070E7" w:rsidP="00D808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3" w:type="dxa"/>
          </w:tcPr>
          <w:p w:rsidR="003070E7" w:rsidRPr="00FA242D" w:rsidRDefault="001E0F99" w:rsidP="00091854">
            <w:pPr>
              <w:rPr>
                <w:rFonts w:ascii="Times New Roman" w:hAnsi="Times New Roman" w:cs="Times New Roman"/>
              </w:rPr>
            </w:pPr>
            <w:r w:rsidRPr="001E0F99">
              <w:rPr>
                <w:rFonts w:ascii="Times New Roman" w:hAnsi="Times New Roman" w:cs="Times New Roman"/>
              </w:rPr>
              <w:t xml:space="preserve">Изготвя проект на </w:t>
            </w:r>
            <w:r w:rsidRPr="001E0F99">
              <w:rPr>
                <w:rFonts w:ascii="Times New Roman" w:hAnsi="Times New Roman" w:cs="Times New Roman"/>
                <w:i/>
              </w:rPr>
              <w:t>Годишен контролен доклад</w:t>
            </w:r>
            <w:r w:rsidR="00091854">
              <w:rPr>
                <w:rFonts w:ascii="Times New Roman" w:hAnsi="Times New Roman" w:cs="Times New Roman"/>
              </w:rPr>
              <w:t xml:space="preserve"> </w:t>
            </w:r>
            <w:r w:rsidRPr="001E0F99">
              <w:rPr>
                <w:rFonts w:ascii="Times New Roman" w:hAnsi="Times New Roman" w:cs="Times New Roman"/>
              </w:rPr>
              <w:t>и го изпраща на УО и СО</w:t>
            </w:r>
          </w:p>
        </w:tc>
      </w:tr>
      <w:tr w:rsidR="003070E7" w:rsidRPr="00FA242D" w:rsidTr="00967535">
        <w:trPr>
          <w:trHeight w:val="2522"/>
        </w:trPr>
        <w:tc>
          <w:tcPr>
            <w:tcW w:w="2127" w:type="dxa"/>
          </w:tcPr>
          <w:p w:rsidR="003070E7" w:rsidRPr="005C7BFA" w:rsidRDefault="003070E7" w:rsidP="006B4EA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C7BFA">
              <w:rPr>
                <w:rFonts w:ascii="Times New Roman" w:hAnsi="Times New Roman" w:cs="Times New Roman"/>
                <w:b/>
              </w:rPr>
              <w:t>До</w:t>
            </w:r>
            <w:r w:rsidR="00C24F4A">
              <w:rPr>
                <w:rFonts w:ascii="Times New Roman" w:hAnsi="Times New Roman" w:cs="Times New Roman"/>
                <w:b/>
              </w:rPr>
              <w:t xml:space="preserve"> </w:t>
            </w:r>
            <w:r w:rsidR="006B4EAC">
              <w:rPr>
                <w:rFonts w:ascii="Times New Roman" w:hAnsi="Times New Roman" w:cs="Times New Roman"/>
                <w:b/>
              </w:rPr>
              <w:t xml:space="preserve">25 </w:t>
            </w:r>
            <w:r w:rsidRPr="005C7BFA">
              <w:rPr>
                <w:rFonts w:ascii="Times New Roman" w:hAnsi="Times New Roman" w:cs="Times New Roman"/>
                <w:b/>
              </w:rPr>
              <w:t>януари на  година „</w:t>
            </w:r>
            <w:r w:rsidRPr="005C7BFA">
              <w:rPr>
                <w:rFonts w:ascii="Times New Roman" w:hAnsi="Times New Roman" w:cs="Times New Roman"/>
                <w:b/>
                <w:lang w:val="fr-CA"/>
              </w:rPr>
              <w:t>n+</w:t>
            </w:r>
            <w:r w:rsidRPr="005C7BFA">
              <w:rPr>
                <w:rFonts w:ascii="Times New Roman" w:hAnsi="Times New Roman" w:cs="Times New Roman"/>
                <w:b/>
              </w:rPr>
              <w:t>2”</w:t>
            </w:r>
          </w:p>
        </w:tc>
        <w:tc>
          <w:tcPr>
            <w:tcW w:w="2693" w:type="dxa"/>
          </w:tcPr>
          <w:p w:rsidR="003070E7" w:rsidRPr="00FA242D" w:rsidRDefault="003070E7" w:rsidP="005C7BFA">
            <w:pPr>
              <w:rPr>
                <w:rFonts w:ascii="Times New Roman" w:hAnsi="Times New Roman" w:cs="Times New Roman"/>
              </w:rPr>
            </w:pPr>
            <w:r w:rsidRPr="00FA242D">
              <w:rPr>
                <w:rFonts w:ascii="Times New Roman" w:hAnsi="Times New Roman" w:cs="Times New Roman"/>
              </w:rPr>
              <w:t xml:space="preserve">Извършва корекции </w:t>
            </w:r>
            <w:r>
              <w:rPr>
                <w:rFonts w:ascii="Times New Roman" w:hAnsi="Times New Roman" w:cs="Times New Roman"/>
              </w:rPr>
              <w:t>по</w:t>
            </w:r>
            <w:r w:rsidRPr="00FA242D">
              <w:rPr>
                <w:rFonts w:ascii="Times New Roman" w:hAnsi="Times New Roman" w:cs="Times New Roman"/>
              </w:rPr>
              <w:t xml:space="preserve"> проекта на </w:t>
            </w:r>
            <w:r w:rsidRPr="00FA242D">
              <w:rPr>
                <w:rFonts w:ascii="Times New Roman" w:hAnsi="Times New Roman" w:cs="Times New Roman"/>
                <w:i/>
              </w:rPr>
              <w:t>Декларация за управлението</w:t>
            </w:r>
            <w:r w:rsidRPr="00FA242D">
              <w:rPr>
                <w:rFonts w:ascii="Times New Roman" w:hAnsi="Times New Roman" w:cs="Times New Roman"/>
              </w:rPr>
              <w:t xml:space="preserve"> и  </w:t>
            </w:r>
            <w:r w:rsidRPr="00FA242D">
              <w:rPr>
                <w:rFonts w:ascii="Times New Roman" w:hAnsi="Times New Roman" w:cs="Times New Roman"/>
                <w:i/>
              </w:rPr>
              <w:t>Годишно обобщение на окончателните одитни доклади и на извършените проверки</w:t>
            </w:r>
            <w:r w:rsidR="0034259F">
              <w:rPr>
                <w:rFonts w:ascii="Times New Roman" w:hAnsi="Times New Roman" w:cs="Times New Roman"/>
                <w:i/>
              </w:rPr>
              <w:t xml:space="preserve"> </w:t>
            </w:r>
            <w:r w:rsidR="0034259F" w:rsidRPr="0034259F">
              <w:rPr>
                <w:rFonts w:ascii="Times New Roman" w:hAnsi="Times New Roman" w:cs="Times New Roman"/>
              </w:rPr>
              <w:t>и</w:t>
            </w:r>
            <w:r w:rsidR="0034259F">
              <w:rPr>
                <w:rFonts w:ascii="Times New Roman" w:hAnsi="Times New Roman" w:cs="Times New Roman"/>
                <w:i/>
              </w:rPr>
              <w:t xml:space="preserve"> </w:t>
            </w:r>
            <w:r w:rsidRPr="00FA242D">
              <w:rPr>
                <w:rFonts w:ascii="Times New Roman" w:hAnsi="Times New Roman" w:cs="Times New Roman"/>
                <w:i/>
              </w:rPr>
              <w:t xml:space="preserve"> </w:t>
            </w:r>
            <w:r w:rsidRPr="00FA242D">
              <w:rPr>
                <w:rFonts w:ascii="Times New Roman" w:hAnsi="Times New Roman" w:cs="Times New Roman"/>
              </w:rPr>
              <w:t xml:space="preserve">ги изпраща </w:t>
            </w:r>
            <w:proofErr w:type="spellStart"/>
            <w:r w:rsidRPr="00FA242D">
              <w:rPr>
                <w:rFonts w:ascii="Times New Roman" w:hAnsi="Times New Roman" w:cs="Times New Roman"/>
              </w:rPr>
              <w:t>финализирани</w:t>
            </w:r>
            <w:proofErr w:type="spellEnd"/>
            <w:r w:rsidRPr="00FA242D">
              <w:rPr>
                <w:rFonts w:ascii="Times New Roman" w:hAnsi="Times New Roman" w:cs="Times New Roman"/>
              </w:rPr>
              <w:t xml:space="preserve"> на СО и ОО</w:t>
            </w:r>
          </w:p>
        </w:tc>
        <w:tc>
          <w:tcPr>
            <w:tcW w:w="2551" w:type="dxa"/>
          </w:tcPr>
          <w:p w:rsidR="003070E7" w:rsidRPr="00FA242D" w:rsidRDefault="003070E7" w:rsidP="005C7BFA">
            <w:pPr>
              <w:rPr>
                <w:rFonts w:ascii="Times New Roman" w:hAnsi="Times New Roman" w:cs="Times New Roman"/>
              </w:rPr>
            </w:pPr>
            <w:r w:rsidRPr="00FA242D">
              <w:rPr>
                <w:rFonts w:ascii="Times New Roman" w:hAnsi="Times New Roman" w:cs="Times New Roman"/>
              </w:rPr>
              <w:t xml:space="preserve">Извършва корекции </w:t>
            </w:r>
            <w:r>
              <w:rPr>
                <w:rFonts w:ascii="Times New Roman" w:hAnsi="Times New Roman" w:cs="Times New Roman"/>
              </w:rPr>
              <w:t>по</w:t>
            </w:r>
            <w:r w:rsidRPr="00FA242D">
              <w:rPr>
                <w:rFonts w:ascii="Times New Roman" w:hAnsi="Times New Roman" w:cs="Times New Roman"/>
              </w:rPr>
              <w:t xml:space="preserve"> проекта на </w:t>
            </w:r>
            <w:r w:rsidRPr="00FA242D">
              <w:rPr>
                <w:rFonts w:ascii="Times New Roman" w:hAnsi="Times New Roman" w:cs="Times New Roman"/>
                <w:i/>
              </w:rPr>
              <w:t>Годишните счетоводни отчети</w:t>
            </w:r>
            <w:r w:rsidRPr="00FA242D">
              <w:rPr>
                <w:rFonts w:ascii="Times New Roman" w:hAnsi="Times New Roman" w:cs="Times New Roman"/>
              </w:rPr>
              <w:t xml:space="preserve"> по всяка оперативна програма</w:t>
            </w:r>
            <w:r w:rsidR="00EF3A27">
              <w:rPr>
                <w:rFonts w:ascii="Times New Roman" w:hAnsi="Times New Roman" w:cs="Times New Roman"/>
              </w:rPr>
              <w:t>/фонд</w:t>
            </w:r>
            <w:r w:rsidRPr="00FA242D">
              <w:rPr>
                <w:rFonts w:ascii="Times New Roman" w:hAnsi="Times New Roman" w:cs="Times New Roman"/>
              </w:rPr>
              <w:t xml:space="preserve"> и ги изпраща </w:t>
            </w:r>
            <w:proofErr w:type="spellStart"/>
            <w:r w:rsidRPr="00FA242D">
              <w:rPr>
                <w:rFonts w:ascii="Times New Roman" w:hAnsi="Times New Roman" w:cs="Times New Roman"/>
              </w:rPr>
              <w:t>финализирани</w:t>
            </w:r>
            <w:proofErr w:type="spellEnd"/>
            <w:r w:rsidRPr="00FA242D">
              <w:rPr>
                <w:rFonts w:ascii="Times New Roman" w:hAnsi="Times New Roman" w:cs="Times New Roman"/>
              </w:rPr>
              <w:t xml:space="preserve"> на ОО и УО</w:t>
            </w:r>
          </w:p>
        </w:tc>
        <w:tc>
          <w:tcPr>
            <w:tcW w:w="3403" w:type="dxa"/>
          </w:tcPr>
          <w:p w:rsidR="003070E7" w:rsidRPr="00FA242D" w:rsidRDefault="003070E7" w:rsidP="00D6439E">
            <w:pPr>
              <w:rPr>
                <w:rFonts w:ascii="Times New Roman" w:hAnsi="Times New Roman" w:cs="Times New Roman"/>
              </w:rPr>
            </w:pPr>
          </w:p>
        </w:tc>
      </w:tr>
      <w:tr w:rsidR="003070E7" w:rsidRPr="00FA242D" w:rsidTr="00967535">
        <w:trPr>
          <w:trHeight w:val="829"/>
        </w:trPr>
        <w:tc>
          <w:tcPr>
            <w:tcW w:w="2127" w:type="dxa"/>
          </w:tcPr>
          <w:p w:rsidR="003070E7" w:rsidRPr="005C7BFA" w:rsidRDefault="003070E7" w:rsidP="005C7B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C7BFA">
              <w:rPr>
                <w:rFonts w:ascii="Times New Roman" w:hAnsi="Times New Roman" w:cs="Times New Roman"/>
                <w:b/>
              </w:rPr>
              <w:lastRenderedPageBreak/>
              <w:t>До 10 февруари на  година „</w:t>
            </w:r>
            <w:r w:rsidRPr="005C7BFA">
              <w:rPr>
                <w:rFonts w:ascii="Times New Roman" w:hAnsi="Times New Roman" w:cs="Times New Roman"/>
                <w:b/>
                <w:lang w:val="fr-CA"/>
              </w:rPr>
              <w:t>n+</w:t>
            </w:r>
            <w:r w:rsidRPr="005C7BFA">
              <w:rPr>
                <w:rFonts w:ascii="Times New Roman" w:hAnsi="Times New Roman" w:cs="Times New Roman"/>
                <w:b/>
              </w:rPr>
              <w:t>2”</w:t>
            </w:r>
          </w:p>
        </w:tc>
        <w:tc>
          <w:tcPr>
            <w:tcW w:w="2693" w:type="dxa"/>
          </w:tcPr>
          <w:p w:rsidR="003070E7" w:rsidRPr="00FA242D" w:rsidRDefault="003070E7" w:rsidP="00BC69F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3070E7" w:rsidRPr="00FA242D" w:rsidRDefault="003070E7" w:rsidP="00AA0D3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3" w:type="dxa"/>
          </w:tcPr>
          <w:p w:rsidR="003070E7" w:rsidRPr="00FA242D" w:rsidRDefault="003070E7" w:rsidP="003E2C5B">
            <w:pPr>
              <w:rPr>
                <w:rFonts w:ascii="Times New Roman" w:hAnsi="Times New Roman" w:cs="Times New Roman"/>
              </w:rPr>
            </w:pPr>
            <w:r w:rsidRPr="00FA242D">
              <w:rPr>
                <w:rFonts w:ascii="Times New Roman" w:hAnsi="Times New Roman" w:cs="Times New Roman"/>
              </w:rPr>
              <w:t xml:space="preserve">Изготвя окончателен </w:t>
            </w:r>
            <w:r w:rsidRPr="00FA242D">
              <w:rPr>
                <w:rFonts w:ascii="Times New Roman" w:hAnsi="Times New Roman" w:cs="Times New Roman"/>
                <w:i/>
              </w:rPr>
              <w:t>Годишен контролен доклад</w:t>
            </w:r>
            <w:r w:rsidRPr="00FA242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и </w:t>
            </w:r>
            <w:proofErr w:type="spellStart"/>
            <w:r w:rsidRPr="00FA242D">
              <w:rPr>
                <w:rFonts w:ascii="Times New Roman" w:hAnsi="Times New Roman" w:cs="Times New Roman"/>
                <w:i/>
              </w:rPr>
              <w:t>Одитно</w:t>
            </w:r>
            <w:proofErr w:type="spellEnd"/>
            <w:r w:rsidRPr="00FA242D">
              <w:rPr>
                <w:rFonts w:ascii="Times New Roman" w:hAnsi="Times New Roman" w:cs="Times New Roman"/>
                <w:i/>
              </w:rPr>
              <w:t xml:space="preserve"> становище</w:t>
            </w:r>
            <w:r>
              <w:rPr>
                <w:rFonts w:ascii="Times New Roman" w:hAnsi="Times New Roman" w:cs="Times New Roman"/>
                <w:i/>
              </w:rPr>
              <w:t xml:space="preserve"> </w:t>
            </w:r>
            <w:r w:rsidRPr="005C7BFA"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  <w:i/>
              </w:rPr>
              <w:t xml:space="preserve"> </w:t>
            </w:r>
            <w:r>
              <w:rPr>
                <w:rFonts w:ascii="Times New Roman" w:hAnsi="Times New Roman" w:cs="Times New Roman"/>
              </w:rPr>
              <w:t>ги</w:t>
            </w:r>
            <w:r w:rsidRPr="00FA242D">
              <w:rPr>
                <w:rFonts w:ascii="Times New Roman" w:hAnsi="Times New Roman" w:cs="Times New Roman"/>
              </w:rPr>
              <w:t xml:space="preserve"> изпраща на УО и СО</w:t>
            </w:r>
          </w:p>
        </w:tc>
      </w:tr>
      <w:tr w:rsidR="009F57DD" w:rsidRPr="00FA242D" w:rsidTr="00967535">
        <w:trPr>
          <w:trHeight w:val="829"/>
        </w:trPr>
        <w:tc>
          <w:tcPr>
            <w:tcW w:w="2127" w:type="dxa"/>
          </w:tcPr>
          <w:p w:rsidR="009F57DD" w:rsidRPr="005C7BFA" w:rsidRDefault="009F57DD" w:rsidP="009F57D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До 12 </w:t>
            </w:r>
            <w:r w:rsidRPr="005C7BFA">
              <w:rPr>
                <w:rFonts w:ascii="Times New Roman" w:hAnsi="Times New Roman" w:cs="Times New Roman"/>
                <w:b/>
              </w:rPr>
              <w:t>февруари на  година „</w:t>
            </w:r>
            <w:r w:rsidRPr="005C7BFA">
              <w:rPr>
                <w:rFonts w:ascii="Times New Roman" w:hAnsi="Times New Roman" w:cs="Times New Roman"/>
                <w:b/>
                <w:lang w:val="fr-CA"/>
              </w:rPr>
              <w:t>n+</w:t>
            </w:r>
            <w:r w:rsidRPr="005C7BFA">
              <w:rPr>
                <w:rFonts w:ascii="Times New Roman" w:hAnsi="Times New Roman" w:cs="Times New Roman"/>
                <w:b/>
              </w:rPr>
              <w:t>2”</w:t>
            </w:r>
          </w:p>
        </w:tc>
        <w:tc>
          <w:tcPr>
            <w:tcW w:w="2693" w:type="dxa"/>
          </w:tcPr>
          <w:p w:rsidR="009F57DD" w:rsidRPr="00FA242D" w:rsidRDefault="009F57DD" w:rsidP="00BC69F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Попълване на декларацията за управлението в </w:t>
            </w:r>
            <w:r w:rsidRPr="00FA242D">
              <w:rPr>
                <w:rFonts w:ascii="Times New Roman" w:hAnsi="Times New Roman" w:cs="Times New Roman"/>
              </w:rPr>
              <w:t>SFC 2014</w:t>
            </w:r>
            <w:r>
              <w:rPr>
                <w:rFonts w:ascii="Times New Roman" w:hAnsi="Times New Roman" w:cs="Times New Roman"/>
              </w:rPr>
              <w:t xml:space="preserve"> и прикачване на годишното обобщение</w:t>
            </w:r>
          </w:p>
        </w:tc>
        <w:tc>
          <w:tcPr>
            <w:tcW w:w="2551" w:type="dxa"/>
          </w:tcPr>
          <w:p w:rsidR="009F57DD" w:rsidRPr="00FA242D" w:rsidRDefault="003E2C5B" w:rsidP="003E2C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Създаване на Годишен отчет в </w:t>
            </w:r>
            <w:r w:rsidRPr="00FA242D">
              <w:rPr>
                <w:rFonts w:ascii="Times New Roman" w:hAnsi="Times New Roman" w:cs="Times New Roman"/>
              </w:rPr>
              <w:t>SFC 2014</w:t>
            </w:r>
            <w:r>
              <w:rPr>
                <w:rFonts w:ascii="Times New Roman" w:hAnsi="Times New Roman" w:cs="Times New Roman"/>
              </w:rPr>
              <w:t xml:space="preserve"> и прикачване на приложимите документи</w:t>
            </w:r>
          </w:p>
        </w:tc>
        <w:tc>
          <w:tcPr>
            <w:tcW w:w="3403" w:type="dxa"/>
          </w:tcPr>
          <w:p w:rsidR="009F57DD" w:rsidRPr="00FA242D" w:rsidRDefault="009F57DD" w:rsidP="00967535">
            <w:pPr>
              <w:rPr>
                <w:rFonts w:ascii="Times New Roman" w:hAnsi="Times New Roman" w:cs="Times New Roman"/>
              </w:rPr>
            </w:pPr>
          </w:p>
        </w:tc>
      </w:tr>
      <w:tr w:rsidR="003E2C5B" w:rsidRPr="00FA242D" w:rsidTr="00967535">
        <w:trPr>
          <w:trHeight w:val="829"/>
        </w:trPr>
        <w:tc>
          <w:tcPr>
            <w:tcW w:w="2127" w:type="dxa"/>
          </w:tcPr>
          <w:p w:rsidR="003E2C5B" w:rsidRDefault="003E2C5B" w:rsidP="009F57D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До 13.02 </w:t>
            </w:r>
            <w:r w:rsidRPr="005C7BFA">
              <w:rPr>
                <w:rFonts w:ascii="Times New Roman" w:hAnsi="Times New Roman" w:cs="Times New Roman"/>
                <w:b/>
              </w:rPr>
              <w:t>година „</w:t>
            </w:r>
            <w:r w:rsidRPr="005C7BFA">
              <w:rPr>
                <w:rFonts w:ascii="Times New Roman" w:hAnsi="Times New Roman" w:cs="Times New Roman"/>
                <w:b/>
                <w:lang w:val="fr-CA"/>
              </w:rPr>
              <w:t>n+</w:t>
            </w:r>
            <w:r w:rsidRPr="005C7BFA">
              <w:rPr>
                <w:rFonts w:ascii="Times New Roman" w:hAnsi="Times New Roman" w:cs="Times New Roman"/>
                <w:b/>
              </w:rPr>
              <w:t>2”</w:t>
            </w:r>
          </w:p>
        </w:tc>
        <w:tc>
          <w:tcPr>
            <w:tcW w:w="2693" w:type="dxa"/>
          </w:tcPr>
          <w:p w:rsidR="003E2C5B" w:rsidRDefault="003E2C5B" w:rsidP="00BC69F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3E2C5B" w:rsidRDefault="003E2C5B" w:rsidP="003E2C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3" w:type="dxa"/>
          </w:tcPr>
          <w:p w:rsidR="003E2C5B" w:rsidRPr="00FA242D" w:rsidRDefault="003E2C5B" w:rsidP="003E2C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Преглед на попълнената декларация от УО и ГСО от СО и създаване на Годишно становище в </w:t>
            </w:r>
            <w:r w:rsidRPr="00FA242D">
              <w:rPr>
                <w:rFonts w:ascii="Times New Roman" w:hAnsi="Times New Roman" w:cs="Times New Roman"/>
              </w:rPr>
              <w:t>SFC 2014</w:t>
            </w:r>
            <w:r>
              <w:rPr>
                <w:rFonts w:ascii="Times New Roman" w:hAnsi="Times New Roman" w:cs="Times New Roman"/>
              </w:rPr>
              <w:t>. Прикачване на Годишния контролен доклад</w:t>
            </w:r>
          </w:p>
        </w:tc>
      </w:tr>
      <w:tr w:rsidR="003070E7" w:rsidRPr="00FA242D" w:rsidTr="005C7BFA">
        <w:trPr>
          <w:trHeight w:val="4238"/>
        </w:trPr>
        <w:tc>
          <w:tcPr>
            <w:tcW w:w="2127" w:type="dxa"/>
          </w:tcPr>
          <w:p w:rsidR="003070E7" w:rsidRPr="005C7BFA" w:rsidRDefault="003070E7" w:rsidP="005C7B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C7BFA">
              <w:rPr>
                <w:rFonts w:ascii="Times New Roman" w:hAnsi="Times New Roman" w:cs="Times New Roman"/>
                <w:b/>
              </w:rPr>
              <w:t>До 15 февруари на  година „</w:t>
            </w:r>
            <w:r w:rsidRPr="005C7BFA">
              <w:rPr>
                <w:rFonts w:ascii="Times New Roman" w:hAnsi="Times New Roman" w:cs="Times New Roman"/>
                <w:b/>
                <w:lang w:val="fr-CA"/>
              </w:rPr>
              <w:t>n+</w:t>
            </w:r>
            <w:r w:rsidRPr="005C7BFA">
              <w:rPr>
                <w:rFonts w:ascii="Times New Roman" w:hAnsi="Times New Roman" w:cs="Times New Roman"/>
                <w:b/>
              </w:rPr>
              <w:t>2”</w:t>
            </w:r>
          </w:p>
        </w:tc>
        <w:tc>
          <w:tcPr>
            <w:tcW w:w="2693" w:type="dxa"/>
          </w:tcPr>
          <w:p w:rsidR="003070E7" w:rsidRPr="00FA242D" w:rsidRDefault="003070E7" w:rsidP="00C766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3070E7" w:rsidRDefault="003070E7" w:rsidP="005C7BFA">
            <w:pPr>
              <w:rPr>
                <w:rFonts w:ascii="Times New Roman" w:hAnsi="Times New Roman" w:cs="Times New Roman"/>
              </w:rPr>
            </w:pPr>
            <w:r w:rsidRPr="00FA242D">
              <w:rPr>
                <w:rFonts w:ascii="Times New Roman" w:hAnsi="Times New Roman" w:cs="Times New Roman"/>
              </w:rPr>
              <w:t xml:space="preserve">Преглед за </w:t>
            </w:r>
            <w:r>
              <w:rPr>
                <w:rFonts w:ascii="Times New Roman" w:hAnsi="Times New Roman" w:cs="Times New Roman"/>
              </w:rPr>
              <w:t>съответствие</w:t>
            </w:r>
            <w:r w:rsidRPr="00FA242D">
              <w:rPr>
                <w:rFonts w:ascii="Times New Roman" w:hAnsi="Times New Roman" w:cs="Times New Roman"/>
              </w:rPr>
              <w:t xml:space="preserve"> между </w:t>
            </w:r>
            <w:r w:rsidRPr="00FA242D">
              <w:rPr>
                <w:rFonts w:ascii="Times New Roman" w:hAnsi="Times New Roman" w:cs="Times New Roman"/>
                <w:i/>
              </w:rPr>
              <w:t xml:space="preserve">Годишния счетоводен отчет, Декларация за управлението и Годишно обобщение на окончателните одитни доклади и на извършените проверки, </w:t>
            </w:r>
            <w:proofErr w:type="spellStart"/>
            <w:r w:rsidRPr="00FA242D">
              <w:rPr>
                <w:rFonts w:ascii="Times New Roman" w:hAnsi="Times New Roman" w:cs="Times New Roman"/>
                <w:i/>
              </w:rPr>
              <w:t>Одитно</w:t>
            </w:r>
            <w:proofErr w:type="spellEnd"/>
            <w:r w:rsidRPr="00FA242D">
              <w:rPr>
                <w:rFonts w:ascii="Times New Roman" w:hAnsi="Times New Roman" w:cs="Times New Roman"/>
                <w:i/>
              </w:rPr>
              <w:t xml:space="preserve"> становище</w:t>
            </w:r>
            <w:r w:rsidRPr="00FA242D">
              <w:rPr>
                <w:rFonts w:ascii="Times New Roman" w:hAnsi="Times New Roman" w:cs="Times New Roman"/>
              </w:rPr>
              <w:t xml:space="preserve"> и </w:t>
            </w:r>
            <w:r w:rsidRPr="00FA242D">
              <w:rPr>
                <w:rFonts w:ascii="Times New Roman" w:hAnsi="Times New Roman" w:cs="Times New Roman"/>
                <w:i/>
              </w:rPr>
              <w:t>Годишния контролен доклад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3070E7" w:rsidRDefault="003070E7" w:rsidP="005C7BFA">
            <w:pPr>
              <w:rPr>
                <w:rFonts w:ascii="Times New Roman" w:hAnsi="Times New Roman" w:cs="Times New Roman"/>
              </w:rPr>
            </w:pPr>
          </w:p>
          <w:p w:rsidR="003070E7" w:rsidRPr="00FA242D" w:rsidRDefault="003070E7" w:rsidP="005C7BFA">
            <w:pPr>
              <w:rPr>
                <w:rFonts w:ascii="Times New Roman" w:hAnsi="Times New Roman" w:cs="Times New Roman"/>
              </w:rPr>
            </w:pPr>
            <w:r w:rsidRPr="00FA242D">
              <w:rPr>
                <w:rFonts w:ascii="Times New Roman" w:hAnsi="Times New Roman" w:cs="Times New Roman"/>
              </w:rPr>
              <w:t xml:space="preserve">Изпращане на ЕК чрез системата SFC 2014 </w:t>
            </w:r>
            <w:r>
              <w:rPr>
                <w:rFonts w:ascii="Times New Roman" w:hAnsi="Times New Roman" w:cs="Times New Roman"/>
              </w:rPr>
              <w:t xml:space="preserve">на </w:t>
            </w:r>
            <w:r w:rsidRPr="00FA242D">
              <w:rPr>
                <w:rFonts w:ascii="Times New Roman" w:hAnsi="Times New Roman" w:cs="Times New Roman"/>
              </w:rPr>
              <w:t>пакета документи за приключване на счетоводната година включващ:</w:t>
            </w:r>
          </w:p>
          <w:p w:rsidR="00350C6C" w:rsidRDefault="003070E7" w:rsidP="005C7BFA">
            <w:pPr>
              <w:rPr>
                <w:rFonts w:ascii="Times New Roman" w:hAnsi="Times New Roman" w:cs="Times New Roman"/>
              </w:rPr>
            </w:pPr>
            <w:r w:rsidRPr="00FA242D">
              <w:rPr>
                <w:rFonts w:ascii="Times New Roman" w:hAnsi="Times New Roman" w:cs="Times New Roman"/>
                <w:i/>
              </w:rPr>
              <w:t>-Декларация за управлението,</w:t>
            </w:r>
            <w:r w:rsidR="00350C6C">
              <w:rPr>
                <w:rFonts w:ascii="Times New Roman" w:hAnsi="Times New Roman" w:cs="Times New Roman"/>
              </w:rPr>
              <w:t xml:space="preserve"> </w:t>
            </w:r>
          </w:p>
          <w:p w:rsidR="003070E7" w:rsidRPr="00FA242D" w:rsidRDefault="00350C6C" w:rsidP="005C7BFA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="003070E7" w:rsidRPr="00FA242D">
              <w:rPr>
                <w:rFonts w:ascii="Times New Roman" w:hAnsi="Times New Roman" w:cs="Times New Roman"/>
                <w:i/>
              </w:rPr>
              <w:t>Годишно обобщение на окончателните одитни доклади и на извършените проверки,</w:t>
            </w:r>
          </w:p>
          <w:p w:rsidR="003070E7" w:rsidRPr="00FA242D" w:rsidRDefault="003070E7" w:rsidP="005C7BFA">
            <w:pPr>
              <w:rPr>
                <w:rFonts w:ascii="Times New Roman" w:hAnsi="Times New Roman" w:cs="Times New Roman"/>
                <w:i/>
              </w:rPr>
            </w:pPr>
            <w:r w:rsidRPr="00FA242D">
              <w:rPr>
                <w:rFonts w:ascii="Times New Roman" w:hAnsi="Times New Roman" w:cs="Times New Roman"/>
                <w:i/>
              </w:rPr>
              <w:t>-Годишен счетоводен отчет</w:t>
            </w:r>
          </w:p>
          <w:p w:rsidR="003070E7" w:rsidRPr="00AC56EF" w:rsidRDefault="003070E7" w:rsidP="00B42961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3403" w:type="dxa"/>
          </w:tcPr>
          <w:p w:rsidR="003070E7" w:rsidRPr="00B42961" w:rsidRDefault="00942B3C" w:rsidP="00942B3C">
            <w:pPr>
              <w:rPr>
                <w:rFonts w:ascii="Times New Roman" w:hAnsi="Times New Roman" w:cs="Times New Roman"/>
                <w:i/>
              </w:rPr>
            </w:pPr>
            <w:r w:rsidRPr="00942B3C">
              <w:rPr>
                <w:rFonts w:ascii="Times New Roman" w:hAnsi="Times New Roman" w:cs="Times New Roman"/>
                <w:i/>
              </w:rPr>
              <w:t>Изпращане на ЕК чрез системата SFC 2014 на Годишен контроле</w:t>
            </w:r>
            <w:r w:rsidR="00B42961">
              <w:rPr>
                <w:rFonts w:ascii="Times New Roman" w:hAnsi="Times New Roman" w:cs="Times New Roman"/>
                <w:i/>
              </w:rPr>
              <w:t xml:space="preserve">н доклад и </w:t>
            </w:r>
            <w:proofErr w:type="spellStart"/>
            <w:r w:rsidR="00B42961">
              <w:rPr>
                <w:rFonts w:ascii="Times New Roman" w:hAnsi="Times New Roman" w:cs="Times New Roman"/>
                <w:i/>
              </w:rPr>
              <w:t>одитно</w:t>
            </w:r>
            <w:proofErr w:type="spellEnd"/>
            <w:r w:rsidR="00B42961">
              <w:rPr>
                <w:rFonts w:ascii="Times New Roman" w:hAnsi="Times New Roman" w:cs="Times New Roman"/>
                <w:i/>
              </w:rPr>
              <w:t xml:space="preserve"> становище</w:t>
            </w:r>
          </w:p>
        </w:tc>
      </w:tr>
    </w:tbl>
    <w:p w:rsidR="00CF45E0" w:rsidRPr="00FA242D" w:rsidRDefault="00CF45E0" w:rsidP="00563AA4">
      <w:pPr>
        <w:rPr>
          <w:rFonts w:ascii="Times New Roman" w:hAnsi="Times New Roman" w:cs="Times New Roman"/>
        </w:rPr>
      </w:pPr>
    </w:p>
    <w:sectPr w:rsidR="00CF45E0" w:rsidRPr="00FA242D" w:rsidSect="00563AA4">
      <w:footerReference w:type="default" r:id="rId9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7319" w:rsidRDefault="006F7319" w:rsidP="00420641">
      <w:pPr>
        <w:spacing w:after="0" w:line="240" w:lineRule="auto"/>
      </w:pPr>
      <w:r>
        <w:separator/>
      </w:r>
    </w:p>
  </w:endnote>
  <w:endnote w:type="continuationSeparator" w:id="0">
    <w:p w:rsidR="006F7319" w:rsidRDefault="006F7319" w:rsidP="004206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altName w:val="Calibri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2867079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E241C" w:rsidRDefault="003E241C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5C7BFA" w:rsidRDefault="005C7BF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7319" w:rsidRDefault="006F7319" w:rsidP="00420641">
      <w:pPr>
        <w:spacing w:after="0" w:line="240" w:lineRule="auto"/>
      </w:pPr>
      <w:r>
        <w:separator/>
      </w:r>
    </w:p>
  </w:footnote>
  <w:footnote w:type="continuationSeparator" w:id="0">
    <w:p w:rsidR="006F7319" w:rsidRDefault="006F7319" w:rsidP="0042064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A26C0A"/>
    <w:multiLevelType w:val="hybridMultilevel"/>
    <w:tmpl w:val="1C28867A"/>
    <w:lvl w:ilvl="0" w:tplc="7AB03914">
      <w:start w:val="1"/>
      <w:numFmt w:val="decimal"/>
      <w:lvlText w:val="%1."/>
      <w:lvlJc w:val="left"/>
      <w:pPr>
        <w:ind w:left="1069" w:hanging="360"/>
      </w:pPr>
      <w:rPr>
        <w:rFonts w:eastAsia="Times New Roman" w:cs="Times New Roman" w:hint="default"/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7398"/>
    <w:rsid w:val="000118D1"/>
    <w:rsid w:val="000326DE"/>
    <w:rsid w:val="00036F2A"/>
    <w:rsid w:val="00037775"/>
    <w:rsid w:val="0008101F"/>
    <w:rsid w:val="000854D4"/>
    <w:rsid w:val="00091854"/>
    <w:rsid w:val="00093C1C"/>
    <w:rsid w:val="00096BF1"/>
    <w:rsid w:val="0012283F"/>
    <w:rsid w:val="00135946"/>
    <w:rsid w:val="001376C3"/>
    <w:rsid w:val="00144DA0"/>
    <w:rsid w:val="00176651"/>
    <w:rsid w:val="001810DE"/>
    <w:rsid w:val="001E0F99"/>
    <w:rsid w:val="00201F5C"/>
    <w:rsid w:val="002223E4"/>
    <w:rsid w:val="00294B01"/>
    <w:rsid w:val="002A74D8"/>
    <w:rsid w:val="002C4402"/>
    <w:rsid w:val="002D0403"/>
    <w:rsid w:val="002D34C9"/>
    <w:rsid w:val="002F36E6"/>
    <w:rsid w:val="003070E7"/>
    <w:rsid w:val="00313AAC"/>
    <w:rsid w:val="00315CFA"/>
    <w:rsid w:val="00341A3F"/>
    <w:rsid w:val="0034259F"/>
    <w:rsid w:val="00350C6C"/>
    <w:rsid w:val="003518AB"/>
    <w:rsid w:val="003620DA"/>
    <w:rsid w:val="00381117"/>
    <w:rsid w:val="0038160E"/>
    <w:rsid w:val="003834B3"/>
    <w:rsid w:val="00392905"/>
    <w:rsid w:val="003A1778"/>
    <w:rsid w:val="003B2C27"/>
    <w:rsid w:val="003C5DF0"/>
    <w:rsid w:val="003D0D65"/>
    <w:rsid w:val="003E241C"/>
    <w:rsid w:val="003E2C5B"/>
    <w:rsid w:val="00401FD9"/>
    <w:rsid w:val="0041094B"/>
    <w:rsid w:val="0041118D"/>
    <w:rsid w:val="00420641"/>
    <w:rsid w:val="00422138"/>
    <w:rsid w:val="004232B2"/>
    <w:rsid w:val="00431941"/>
    <w:rsid w:val="0043500B"/>
    <w:rsid w:val="004438FE"/>
    <w:rsid w:val="0045104C"/>
    <w:rsid w:val="004715FA"/>
    <w:rsid w:val="004834C2"/>
    <w:rsid w:val="004C0F3A"/>
    <w:rsid w:val="004D0375"/>
    <w:rsid w:val="004D4ACD"/>
    <w:rsid w:val="004E5AEA"/>
    <w:rsid w:val="0051401D"/>
    <w:rsid w:val="00554779"/>
    <w:rsid w:val="00560655"/>
    <w:rsid w:val="00562EE8"/>
    <w:rsid w:val="00563AA4"/>
    <w:rsid w:val="00592BF2"/>
    <w:rsid w:val="005A150F"/>
    <w:rsid w:val="005C7BFA"/>
    <w:rsid w:val="005F3EBA"/>
    <w:rsid w:val="005F6216"/>
    <w:rsid w:val="00617C01"/>
    <w:rsid w:val="00647A91"/>
    <w:rsid w:val="006578AF"/>
    <w:rsid w:val="00687CC6"/>
    <w:rsid w:val="006B4EAC"/>
    <w:rsid w:val="006D36A5"/>
    <w:rsid w:val="006F7319"/>
    <w:rsid w:val="00722BE1"/>
    <w:rsid w:val="00740B5A"/>
    <w:rsid w:val="007833A5"/>
    <w:rsid w:val="00790F85"/>
    <w:rsid w:val="007B5153"/>
    <w:rsid w:val="007C0B1F"/>
    <w:rsid w:val="007F6708"/>
    <w:rsid w:val="008271E8"/>
    <w:rsid w:val="008441B0"/>
    <w:rsid w:val="0089093F"/>
    <w:rsid w:val="00933196"/>
    <w:rsid w:val="00937382"/>
    <w:rsid w:val="00942B3C"/>
    <w:rsid w:val="00967535"/>
    <w:rsid w:val="009833C9"/>
    <w:rsid w:val="009839EF"/>
    <w:rsid w:val="009A0AA1"/>
    <w:rsid w:val="009A2BE3"/>
    <w:rsid w:val="009D1F8A"/>
    <w:rsid w:val="009D7E43"/>
    <w:rsid w:val="009E05B5"/>
    <w:rsid w:val="009E2E9C"/>
    <w:rsid w:val="009F57DD"/>
    <w:rsid w:val="00A00C21"/>
    <w:rsid w:val="00A56B2D"/>
    <w:rsid w:val="00A60403"/>
    <w:rsid w:val="00A610CA"/>
    <w:rsid w:val="00A67398"/>
    <w:rsid w:val="00A86EA0"/>
    <w:rsid w:val="00A97B2C"/>
    <w:rsid w:val="00AA0D30"/>
    <w:rsid w:val="00AB7489"/>
    <w:rsid w:val="00AC1E3B"/>
    <w:rsid w:val="00AC56EF"/>
    <w:rsid w:val="00AE5C31"/>
    <w:rsid w:val="00AF0538"/>
    <w:rsid w:val="00B0621C"/>
    <w:rsid w:val="00B30473"/>
    <w:rsid w:val="00B42961"/>
    <w:rsid w:val="00B47519"/>
    <w:rsid w:val="00B5256B"/>
    <w:rsid w:val="00B64EF2"/>
    <w:rsid w:val="00B70F0A"/>
    <w:rsid w:val="00B92BFE"/>
    <w:rsid w:val="00BB7C84"/>
    <w:rsid w:val="00BC69F7"/>
    <w:rsid w:val="00C24F4A"/>
    <w:rsid w:val="00C7663A"/>
    <w:rsid w:val="00CF45E0"/>
    <w:rsid w:val="00D01944"/>
    <w:rsid w:val="00D133FF"/>
    <w:rsid w:val="00D140FF"/>
    <w:rsid w:val="00D17484"/>
    <w:rsid w:val="00D2231E"/>
    <w:rsid w:val="00D318D3"/>
    <w:rsid w:val="00D3336C"/>
    <w:rsid w:val="00D55873"/>
    <w:rsid w:val="00D56EC4"/>
    <w:rsid w:val="00D6439E"/>
    <w:rsid w:val="00D75868"/>
    <w:rsid w:val="00D77F00"/>
    <w:rsid w:val="00D8085C"/>
    <w:rsid w:val="00D95940"/>
    <w:rsid w:val="00D96175"/>
    <w:rsid w:val="00E12043"/>
    <w:rsid w:val="00E23323"/>
    <w:rsid w:val="00E51404"/>
    <w:rsid w:val="00E54E18"/>
    <w:rsid w:val="00E80FF8"/>
    <w:rsid w:val="00E83130"/>
    <w:rsid w:val="00E86D2D"/>
    <w:rsid w:val="00E9525B"/>
    <w:rsid w:val="00E95738"/>
    <w:rsid w:val="00EB0E67"/>
    <w:rsid w:val="00EB3FFC"/>
    <w:rsid w:val="00EC10F7"/>
    <w:rsid w:val="00EF3A27"/>
    <w:rsid w:val="00F01713"/>
    <w:rsid w:val="00F10C89"/>
    <w:rsid w:val="00FA242D"/>
    <w:rsid w:val="00FA6764"/>
    <w:rsid w:val="00FB6F29"/>
    <w:rsid w:val="00FC561F"/>
    <w:rsid w:val="00FD7269"/>
    <w:rsid w:val="00FD7D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77F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77F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7F0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7663A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42064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20641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20641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4206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20641"/>
  </w:style>
  <w:style w:type="paragraph" w:styleId="Footer">
    <w:name w:val="footer"/>
    <w:basedOn w:val="Normal"/>
    <w:link w:val="FooterChar"/>
    <w:uiPriority w:val="99"/>
    <w:unhideWhenUsed/>
    <w:rsid w:val="004206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20641"/>
  </w:style>
  <w:style w:type="character" w:styleId="CommentReference">
    <w:name w:val="annotation reference"/>
    <w:basedOn w:val="DefaultParagraphFont"/>
    <w:uiPriority w:val="99"/>
    <w:semiHidden/>
    <w:unhideWhenUsed/>
    <w:rsid w:val="003E2C5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E2C5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E2C5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E2C5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E2C5B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77F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77F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7F0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7663A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42064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20641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20641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4206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20641"/>
  </w:style>
  <w:style w:type="paragraph" w:styleId="Footer">
    <w:name w:val="footer"/>
    <w:basedOn w:val="Normal"/>
    <w:link w:val="FooterChar"/>
    <w:uiPriority w:val="99"/>
    <w:unhideWhenUsed/>
    <w:rsid w:val="004206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20641"/>
  </w:style>
  <w:style w:type="character" w:styleId="CommentReference">
    <w:name w:val="annotation reference"/>
    <w:basedOn w:val="DefaultParagraphFont"/>
    <w:uiPriority w:val="99"/>
    <w:semiHidden/>
    <w:unhideWhenUsed/>
    <w:rsid w:val="003E2C5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E2C5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E2C5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E2C5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E2C5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0DB466-72CF-49E9-A07F-DBBAC4832B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366</Words>
  <Characters>2087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Румяна Димитрова</dc:creator>
  <cp:lastModifiedBy>Мария Драгиева</cp:lastModifiedBy>
  <cp:revision>2</cp:revision>
  <dcterms:created xsi:type="dcterms:W3CDTF">2018-03-29T09:22:00Z</dcterms:created>
  <dcterms:modified xsi:type="dcterms:W3CDTF">2018-03-29T09:22:00Z</dcterms:modified>
</cp:coreProperties>
</file>